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0" w:rsidRPr="003C0219" w:rsidRDefault="002C6A20" w:rsidP="002C6A20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2C6A20" w:rsidRPr="00625BEB" w:rsidRDefault="00D93950" w:rsidP="002C6A20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7" o:title="logotipo da UFCG"/>
            </v:shape>
            <v:shape id="_x0000_s1028" type="#_x0000_t75" style="position:absolute;left:9089;top:1740;width:1528;height:1290;mso-position-horizontal-relative:margin;mso-position-vertical-relative:margin">
              <v:imagedata r:id="rId8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9" o:title="propex"/>
            </v:shape>
          </v:group>
        </w:pict>
      </w:r>
    </w:p>
    <w:p w:rsidR="002C6A20" w:rsidRDefault="002C6A20" w:rsidP="002C6A20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C6A20" w:rsidRDefault="002C6A20" w:rsidP="002C6A20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C6A20" w:rsidRDefault="002C6A20" w:rsidP="002C6A20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C6A20" w:rsidRDefault="002C6A20" w:rsidP="002C6A20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C6A20" w:rsidRDefault="002C6A20" w:rsidP="002C6A20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C6A20" w:rsidRDefault="002C6A20" w:rsidP="002C6A20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C6A20" w:rsidRDefault="002C6A20" w:rsidP="008C7B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37AA4" w:rsidRDefault="00937AA4" w:rsidP="008C7B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C7BDE" w:rsidRDefault="008C7BDE" w:rsidP="008C7B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27F20">
        <w:rPr>
          <w:rFonts w:ascii="Arial" w:hAnsi="Arial" w:cs="Arial"/>
          <w:b/>
          <w:color w:val="000000" w:themeColor="text1"/>
          <w:sz w:val="22"/>
          <w:szCs w:val="22"/>
        </w:rPr>
        <w:t>RECURSOS NATURAIS DA CAATINGA COMO INSTRUMENTO DIDÁTICO PARA O ENSINO FUNDAMENTAL</w:t>
      </w:r>
    </w:p>
    <w:p w:rsidR="002C6A20" w:rsidRDefault="002C6A20" w:rsidP="008C7B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C6A20" w:rsidRPr="00927F20" w:rsidRDefault="002C6A20" w:rsidP="008C7B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908CF" w:rsidRPr="00927F20" w:rsidRDefault="00B908CF" w:rsidP="008C7B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65E1E" w:rsidRPr="002C6A20" w:rsidRDefault="00265E1E" w:rsidP="00265E1E">
      <w:pPr>
        <w:jc w:val="right"/>
        <w:rPr>
          <w:rFonts w:ascii="Arial" w:hAnsi="Arial" w:cs="Arial"/>
          <w:color w:val="000000" w:themeColor="text1"/>
          <w:sz w:val="20"/>
          <w:szCs w:val="22"/>
        </w:rPr>
      </w:pPr>
      <w:r w:rsidRPr="002C6A20">
        <w:rPr>
          <w:rFonts w:ascii="Arial" w:hAnsi="Arial" w:cs="Arial"/>
          <w:color w:val="000000" w:themeColor="text1"/>
          <w:sz w:val="20"/>
          <w:szCs w:val="22"/>
        </w:rPr>
        <w:t xml:space="preserve">Mayara dos </w:t>
      </w:r>
      <w:proofErr w:type="gramStart"/>
      <w:r w:rsidRPr="002C6A20">
        <w:rPr>
          <w:rFonts w:ascii="Arial" w:hAnsi="Arial" w:cs="Arial"/>
          <w:color w:val="000000" w:themeColor="text1"/>
          <w:sz w:val="20"/>
          <w:szCs w:val="22"/>
        </w:rPr>
        <w:t>Santos Pereira</w:t>
      </w:r>
      <w:proofErr w:type="gramEnd"/>
      <w:r w:rsidRPr="002C6A20">
        <w:rPr>
          <w:rFonts w:ascii="Arial" w:hAnsi="Arial" w:cs="Arial"/>
          <w:color w:val="000000" w:themeColor="text1"/>
          <w:sz w:val="20"/>
          <w:szCs w:val="22"/>
        </w:rPr>
        <w:t xml:space="preserve"> (Bolsista)</w:t>
      </w:r>
    </w:p>
    <w:p w:rsidR="00265E1E" w:rsidRPr="002C6A20" w:rsidRDefault="00265E1E" w:rsidP="00265E1E">
      <w:pPr>
        <w:jc w:val="right"/>
        <w:rPr>
          <w:rFonts w:ascii="Arial" w:hAnsi="Arial" w:cs="Arial"/>
          <w:color w:val="000000" w:themeColor="text1"/>
          <w:sz w:val="20"/>
          <w:szCs w:val="22"/>
        </w:rPr>
      </w:pPr>
      <w:r w:rsidRPr="002C6A20">
        <w:rPr>
          <w:rFonts w:ascii="Arial" w:hAnsi="Arial" w:cs="Arial"/>
          <w:color w:val="000000" w:themeColor="text1"/>
          <w:sz w:val="20"/>
          <w:szCs w:val="22"/>
        </w:rPr>
        <w:t xml:space="preserve">Rosana Ferreira de Alencar (Coordenadora) </w:t>
      </w:r>
    </w:p>
    <w:p w:rsidR="00265E1E" w:rsidRPr="002C6A20" w:rsidRDefault="00265E1E" w:rsidP="00265E1E">
      <w:pPr>
        <w:jc w:val="right"/>
        <w:rPr>
          <w:rFonts w:ascii="Arial" w:hAnsi="Arial" w:cs="Arial"/>
          <w:color w:val="000000" w:themeColor="text1"/>
          <w:sz w:val="20"/>
          <w:szCs w:val="22"/>
        </w:rPr>
      </w:pPr>
      <w:r w:rsidRPr="002C6A20">
        <w:rPr>
          <w:rFonts w:ascii="Arial" w:hAnsi="Arial" w:cs="Arial"/>
          <w:color w:val="000000" w:themeColor="text1"/>
          <w:sz w:val="20"/>
          <w:szCs w:val="22"/>
        </w:rPr>
        <w:t>Francisco Carlos Pinheiro da Costa (Orientador)</w:t>
      </w:r>
    </w:p>
    <w:p w:rsidR="00265E1E" w:rsidRPr="002C6A20" w:rsidRDefault="00265E1E" w:rsidP="00265E1E">
      <w:pPr>
        <w:jc w:val="right"/>
        <w:rPr>
          <w:rFonts w:ascii="Arial" w:hAnsi="Arial" w:cs="Arial"/>
          <w:color w:val="000000" w:themeColor="text1"/>
          <w:sz w:val="20"/>
          <w:szCs w:val="22"/>
        </w:rPr>
      </w:pPr>
      <w:r w:rsidRPr="002C6A20">
        <w:rPr>
          <w:rFonts w:ascii="Arial" w:hAnsi="Arial" w:cs="Arial"/>
          <w:color w:val="000000" w:themeColor="text1"/>
          <w:sz w:val="20"/>
          <w:szCs w:val="22"/>
        </w:rPr>
        <w:t>Francisca Amanda Abreu Martins (Orientadora)</w:t>
      </w:r>
    </w:p>
    <w:p w:rsidR="00265E1E" w:rsidRPr="00927F20" w:rsidRDefault="00265E1E" w:rsidP="00265E1E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2C6A20">
        <w:rPr>
          <w:rFonts w:ascii="Arial" w:hAnsi="Arial" w:cs="Arial"/>
          <w:color w:val="000000" w:themeColor="text1"/>
          <w:sz w:val="20"/>
          <w:szCs w:val="22"/>
        </w:rPr>
        <w:t>Maria Alcantara dos Santos (Orientadora)</w:t>
      </w:r>
    </w:p>
    <w:p w:rsidR="00516CD3" w:rsidRPr="00927F20" w:rsidRDefault="00516CD3" w:rsidP="00516CD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C7BDE" w:rsidRPr="00927F20" w:rsidRDefault="008C7BDE" w:rsidP="00A1288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765F" w:rsidRPr="00927F20" w:rsidRDefault="00B31D3C" w:rsidP="00927F20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 educação ambiental mostra-se necessária </w:t>
      </w:r>
      <w:r w:rsidR="004D0B5A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como subs</w:t>
      </w:r>
      <w:r w:rsidR="00152D0E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í</w:t>
      </w:r>
      <w:r w:rsidR="004D0B5A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dio para a formação do pensamento crítico, </w:t>
      </w:r>
      <w:r w:rsidR="00020F1F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interligado a um sistema de ensino</w:t>
      </w:r>
      <w:r w:rsidR="00152D0E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-</w:t>
      </w:r>
      <w:r w:rsidR="00020F1F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aprendizagem contextualizado, </w:t>
      </w:r>
      <w:r w:rsidR="004D0B5A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visando à construção de uma sociedade capaz </w:t>
      </w:r>
      <w:r w:rsidR="00377194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de </w:t>
      </w:r>
      <w:r w:rsidR="004D0B5A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exercer a cidadania através da valorização de seus recursos naturais. </w:t>
      </w:r>
      <w:r w:rsidR="00377194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Por serem dinâmicas,</w:t>
      </w:r>
      <w:r w:rsidR="00020F1F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práticas </w:t>
      </w:r>
      <w:r w:rsidR="00377194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e proporcionarem maior participação do aluno</w:t>
      </w:r>
      <w:r w:rsidR="00152D0E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377194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020F1F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as oficinas pedagógicas oferece</w:t>
      </w:r>
      <w:r w:rsidR="00D93950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="00020F1F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um suporte significativo para a educação ambiental, por desenvolver habilidades reflexivas e </w:t>
      </w:r>
      <w:r w:rsidR="00D93950">
        <w:rPr>
          <w:rFonts w:ascii="Arial" w:hAnsi="Arial" w:cs="Arial"/>
          <w:bCs/>
          <w:iCs/>
          <w:color w:val="000000" w:themeColor="text1"/>
          <w:sz w:val="22"/>
          <w:szCs w:val="22"/>
        </w:rPr>
        <w:t>serem</w:t>
      </w:r>
      <w:r w:rsidR="00020F1F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pautadas no di</w:t>
      </w:r>
      <w:r w:rsidR="00152D0E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á</w:t>
      </w:r>
      <w:r w:rsidR="00020F1F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logo mais espontâneo. </w:t>
      </w:r>
      <w:r w:rsidR="004819AA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Esse trabalho foi desenvolvido </w:t>
      </w:r>
      <w:r w:rsidR="004819AA" w:rsidRPr="00927F20">
        <w:rPr>
          <w:rFonts w:ascii="Arial" w:hAnsi="Arial" w:cs="Arial"/>
          <w:color w:val="000000" w:themeColor="text1"/>
          <w:sz w:val="22"/>
          <w:szCs w:val="22"/>
        </w:rPr>
        <w:t xml:space="preserve">com alunos do ensino fundamental </w:t>
      </w:r>
      <w:r w:rsidR="0063568A" w:rsidRPr="00927F20">
        <w:rPr>
          <w:rFonts w:ascii="Arial" w:hAnsi="Arial" w:cs="Arial"/>
          <w:color w:val="000000" w:themeColor="text1"/>
          <w:sz w:val="22"/>
          <w:szCs w:val="22"/>
        </w:rPr>
        <w:t xml:space="preserve">do 6° ao 9° ano </w:t>
      </w:r>
      <w:r w:rsidR="004819AA" w:rsidRPr="00927F20">
        <w:rPr>
          <w:rFonts w:ascii="Arial" w:hAnsi="Arial" w:cs="Arial"/>
          <w:color w:val="000000" w:themeColor="text1"/>
          <w:sz w:val="22"/>
          <w:szCs w:val="22"/>
        </w:rPr>
        <w:t xml:space="preserve">nas Escolas Municipais José Martins de Oliveira do Sítio Patamuté e Augusto Bernardino de Sousa – Sítio Serra da Arara II, zona rural do município de Cajazeiras-PB, com o objetivo de </w:t>
      </w:r>
      <w:r w:rsidR="0063568A" w:rsidRPr="00927F20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3620C8" w:rsidRPr="00927F20">
        <w:rPr>
          <w:rFonts w:ascii="Arial" w:hAnsi="Arial" w:cs="Arial"/>
          <w:bCs/>
          <w:color w:val="000000" w:themeColor="text1"/>
          <w:sz w:val="22"/>
          <w:szCs w:val="22"/>
        </w:rPr>
        <w:t>tilizar os recursos naturais disponíveis na aplicação de atividades que favoreçam a interação dos conteúdos programáticos ao cotidiano do educando e ao desenvolvimento de um</w:t>
      </w:r>
      <w:r w:rsidR="009D6E9A" w:rsidRPr="00927F20">
        <w:rPr>
          <w:rFonts w:ascii="Arial" w:hAnsi="Arial" w:cs="Arial"/>
          <w:bCs/>
          <w:color w:val="000000" w:themeColor="text1"/>
          <w:sz w:val="22"/>
          <w:szCs w:val="22"/>
        </w:rPr>
        <w:t>a visão crítica acerca do b</w:t>
      </w:r>
      <w:r w:rsidR="003620C8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ioma Caatinga no que se refere </w:t>
      </w:r>
      <w:r w:rsidR="0063568A" w:rsidRPr="00927F20">
        <w:rPr>
          <w:rFonts w:ascii="Arial" w:hAnsi="Arial" w:cs="Arial"/>
          <w:bCs/>
          <w:color w:val="000000" w:themeColor="text1"/>
          <w:sz w:val="22"/>
          <w:szCs w:val="22"/>
        </w:rPr>
        <w:t>à</w:t>
      </w:r>
      <w:r w:rsidR="00BF43BF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preservação,</w:t>
      </w:r>
      <w:r w:rsidR="003620C8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conservação </w:t>
      </w:r>
      <w:r w:rsidR="00BF43BF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e uso sustentável </w:t>
      </w:r>
      <w:r w:rsidR="003620C8" w:rsidRPr="00927F20">
        <w:rPr>
          <w:rFonts w:ascii="Arial" w:hAnsi="Arial" w:cs="Arial"/>
          <w:bCs/>
          <w:color w:val="000000" w:themeColor="text1"/>
          <w:sz w:val="22"/>
          <w:szCs w:val="22"/>
        </w:rPr>
        <w:t>do mesmo.</w:t>
      </w:r>
      <w:r w:rsidR="0063568A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As oficinas constaram de etapas di</w:t>
      </w:r>
      <w:r w:rsidR="007D53AB" w:rsidRPr="00927F20">
        <w:rPr>
          <w:rFonts w:ascii="Arial" w:hAnsi="Arial" w:cs="Arial"/>
          <w:bCs/>
          <w:color w:val="000000" w:themeColor="text1"/>
          <w:sz w:val="22"/>
          <w:szCs w:val="22"/>
        </w:rPr>
        <w:t>ferenciadas como planejamento,</w:t>
      </w:r>
      <w:r w:rsidR="0063568A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execução, apresentações </w:t>
      </w:r>
      <w:r w:rsidR="007D53AB" w:rsidRPr="00927F20">
        <w:rPr>
          <w:rFonts w:ascii="Arial" w:hAnsi="Arial" w:cs="Arial"/>
          <w:bCs/>
          <w:color w:val="000000" w:themeColor="text1"/>
          <w:sz w:val="22"/>
          <w:szCs w:val="22"/>
        </w:rPr>
        <w:t>teóricas dos conteúdos,</w:t>
      </w:r>
      <w:r w:rsidR="008C7BDE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atividades </w:t>
      </w:r>
      <w:r w:rsidR="0063568A" w:rsidRPr="00927F20">
        <w:rPr>
          <w:rFonts w:ascii="Arial" w:hAnsi="Arial" w:cs="Arial"/>
          <w:bCs/>
          <w:color w:val="000000" w:themeColor="text1"/>
          <w:sz w:val="22"/>
          <w:szCs w:val="22"/>
        </w:rPr>
        <w:t>lúdicas, co</w:t>
      </w:r>
      <w:r w:rsidR="008171C0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letas </w:t>
      </w:r>
      <w:r w:rsidR="007D53AB" w:rsidRPr="00927F20">
        <w:rPr>
          <w:rFonts w:ascii="Arial" w:hAnsi="Arial" w:cs="Arial"/>
          <w:bCs/>
          <w:color w:val="000000" w:themeColor="text1"/>
          <w:sz w:val="22"/>
          <w:szCs w:val="22"/>
        </w:rPr>
        <w:t>de dados através da</w:t>
      </w:r>
      <w:r w:rsidR="00F20F77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aplicação</w:t>
      </w:r>
      <w:r w:rsidR="008171C0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de questionários</w:t>
      </w:r>
      <w:r w:rsidR="007D53AB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e estudos de campo</w:t>
      </w:r>
      <w:r w:rsidR="008171C0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8C7BDE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Os resultados foram positivos, evidenciou-se </w:t>
      </w:r>
      <w:r w:rsidR="00F20F77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que a aplicação de oficinas estimulou </w:t>
      </w:r>
      <w:r w:rsidR="008C7BDE" w:rsidRPr="00927F20">
        <w:rPr>
          <w:rFonts w:ascii="Arial" w:hAnsi="Arial" w:cs="Arial"/>
          <w:bCs/>
          <w:color w:val="000000" w:themeColor="text1"/>
          <w:sz w:val="22"/>
          <w:szCs w:val="22"/>
        </w:rPr>
        <w:t>a participação e</w:t>
      </w:r>
      <w:r w:rsidR="00F20F77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favoreceu</w:t>
      </w:r>
      <w:r w:rsidR="00152D0E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C7BDE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a aprendizagem </w:t>
      </w:r>
      <w:r w:rsidR="00BC27C1" w:rsidRPr="00927F20">
        <w:rPr>
          <w:rFonts w:ascii="Arial" w:hAnsi="Arial" w:cs="Arial"/>
          <w:bCs/>
          <w:color w:val="000000" w:themeColor="text1"/>
          <w:sz w:val="22"/>
          <w:szCs w:val="22"/>
        </w:rPr>
        <w:t>promovendo uma intera</w:t>
      </w:r>
      <w:r w:rsidR="00F20F77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ção entre </w:t>
      </w:r>
      <w:r w:rsidR="008C7BDE" w:rsidRPr="00927F20">
        <w:rPr>
          <w:rFonts w:ascii="Arial" w:hAnsi="Arial" w:cs="Arial"/>
          <w:bCs/>
          <w:color w:val="000000" w:themeColor="text1"/>
          <w:sz w:val="22"/>
          <w:szCs w:val="22"/>
        </w:rPr>
        <w:t>todos os envol</w:t>
      </w:r>
      <w:bookmarkStart w:id="0" w:name="_GoBack"/>
      <w:bookmarkEnd w:id="0"/>
      <w:r w:rsidR="008C7BDE" w:rsidRPr="00927F20">
        <w:rPr>
          <w:rFonts w:ascii="Arial" w:hAnsi="Arial" w:cs="Arial"/>
          <w:bCs/>
          <w:color w:val="000000" w:themeColor="text1"/>
          <w:sz w:val="22"/>
          <w:szCs w:val="22"/>
        </w:rPr>
        <w:t xml:space="preserve">vidos.  </w:t>
      </w:r>
    </w:p>
    <w:p w:rsidR="009D6E9A" w:rsidRPr="00927F20" w:rsidRDefault="009D6E9A" w:rsidP="009D6E9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9D6E9A" w:rsidRPr="00927F20" w:rsidRDefault="009D6E9A" w:rsidP="009D6E9A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Palavras-chave: Educação ambiental, oficinas pedagógicas, </w:t>
      </w:r>
      <w:r w:rsidR="006A72A7" w:rsidRPr="00927F20">
        <w:rPr>
          <w:rFonts w:ascii="Arial" w:hAnsi="Arial" w:cs="Arial"/>
          <w:bCs/>
          <w:iCs/>
          <w:color w:val="000000" w:themeColor="text1"/>
          <w:sz w:val="22"/>
          <w:szCs w:val="22"/>
        </w:rPr>
        <w:t>recursos naturais</w:t>
      </w:r>
    </w:p>
    <w:p w:rsidR="0078765F" w:rsidRPr="00927F20" w:rsidRDefault="0078765F" w:rsidP="00A1288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7F20" w:rsidRPr="00927F20" w:rsidRDefault="00927F20" w:rsidP="00A1288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483B" w:rsidRDefault="00F1483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F1483B" w:rsidSect="002C6A2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3D4"/>
    <w:multiLevelType w:val="hybridMultilevel"/>
    <w:tmpl w:val="9CFAC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AA7"/>
    <w:rsid w:val="00000FF6"/>
    <w:rsid w:val="00001205"/>
    <w:rsid w:val="000018D4"/>
    <w:rsid w:val="00011B2E"/>
    <w:rsid w:val="0001312C"/>
    <w:rsid w:val="000165AD"/>
    <w:rsid w:val="00020F1F"/>
    <w:rsid w:val="00026FFE"/>
    <w:rsid w:val="000349DE"/>
    <w:rsid w:val="0004437C"/>
    <w:rsid w:val="00044D9F"/>
    <w:rsid w:val="00053BAC"/>
    <w:rsid w:val="000832C0"/>
    <w:rsid w:val="00084AE4"/>
    <w:rsid w:val="00085851"/>
    <w:rsid w:val="00094B52"/>
    <w:rsid w:val="000974B9"/>
    <w:rsid w:val="000A12CD"/>
    <w:rsid w:val="000A4627"/>
    <w:rsid w:val="000B50AF"/>
    <w:rsid w:val="000B6A2D"/>
    <w:rsid w:val="000C002F"/>
    <w:rsid w:val="000D3830"/>
    <w:rsid w:val="000D6258"/>
    <w:rsid w:val="000D789E"/>
    <w:rsid w:val="000F416C"/>
    <w:rsid w:val="000F52CC"/>
    <w:rsid w:val="00100D15"/>
    <w:rsid w:val="00117FA5"/>
    <w:rsid w:val="00122357"/>
    <w:rsid w:val="0013772E"/>
    <w:rsid w:val="00137CA9"/>
    <w:rsid w:val="00137E23"/>
    <w:rsid w:val="001513E0"/>
    <w:rsid w:val="001524A9"/>
    <w:rsid w:val="00152D0E"/>
    <w:rsid w:val="00172C8C"/>
    <w:rsid w:val="00191B40"/>
    <w:rsid w:val="00194778"/>
    <w:rsid w:val="001A3FD8"/>
    <w:rsid w:val="001B2679"/>
    <w:rsid w:val="001B68A2"/>
    <w:rsid w:val="001C1FED"/>
    <w:rsid w:val="001C2D0E"/>
    <w:rsid w:val="001D5B30"/>
    <w:rsid w:val="001F4D99"/>
    <w:rsid w:val="001F59B5"/>
    <w:rsid w:val="00200396"/>
    <w:rsid w:val="0020188F"/>
    <w:rsid w:val="0020227C"/>
    <w:rsid w:val="00210744"/>
    <w:rsid w:val="002128C6"/>
    <w:rsid w:val="00216EE5"/>
    <w:rsid w:val="00220263"/>
    <w:rsid w:val="00245A14"/>
    <w:rsid w:val="002470E5"/>
    <w:rsid w:val="00262425"/>
    <w:rsid w:val="00265E1E"/>
    <w:rsid w:val="002665BF"/>
    <w:rsid w:val="002714DC"/>
    <w:rsid w:val="0027263F"/>
    <w:rsid w:val="002840BC"/>
    <w:rsid w:val="0029133B"/>
    <w:rsid w:val="002C1130"/>
    <w:rsid w:val="002C230B"/>
    <w:rsid w:val="002C6A20"/>
    <w:rsid w:val="002C7301"/>
    <w:rsid w:val="002F6FB6"/>
    <w:rsid w:val="003015C8"/>
    <w:rsid w:val="00304C5D"/>
    <w:rsid w:val="00307275"/>
    <w:rsid w:val="003104DE"/>
    <w:rsid w:val="00311527"/>
    <w:rsid w:val="00312283"/>
    <w:rsid w:val="00313EFD"/>
    <w:rsid w:val="00320B15"/>
    <w:rsid w:val="0032568C"/>
    <w:rsid w:val="0034704D"/>
    <w:rsid w:val="00347A5D"/>
    <w:rsid w:val="00357FD4"/>
    <w:rsid w:val="003620C8"/>
    <w:rsid w:val="00377194"/>
    <w:rsid w:val="0039021D"/>
    <w:rsid w:val="003C6C37"/>
    <w:rsid w:val="003C758C"/>
    <w:rsid w:val="003F42F5"/>
    <w:rsid w:val="003F55C0"/>
    <w:rsid w:val="00410851"/>
    <w:rsid w:val="004173E6"/>
    <w:rsid w:val="0045573C"/>
    <w:rsid w:val="00462CD9"/>
    <w:rsid w:val="004816E4"/>
    <w:rsid w:val="004819AA"/>
    <w:rsid w:val="004879AF"/>
    <w:rsid w:val="00490787"/>
    <w:rsid w:val="004A6027"/>
    <w:rsid w:val="004A61DD"/>
    <w:rsid w:val="004C13D9"/>
    <w:rsid w:val="004C55F2"/>
    <w:rsid w:val="004D0B5A"/>
    <w:rsid w:val="004F49A4"/>
    <w:rsid w:val="004F5BF2"/>
    <w:rsid w:val="00500EC3"/>
    <w:rsid w:val="00505C72"/>
    <w:rsid w:val="00516CD3"/>
    <w:rsid w:val="005241A2"/>
    <w:rsid w:val="0052559A"/>
    <w:rsid w:val="00530DEB"/>
    <w:rsid w:val="00531D93"/>
    <w:rsid w:val="00535EAB"/>
    <w:rsid w:val="00537217"/>
    <w:rsid w:val="00540965"/>
    <w:rsid w:val="00557E8F"/>
    <w:rsid w:val="00562218"/>
    <w:rsid w:val="00564E76"/>
    <w:rsid w:val="00565011"/>
    <w:rsid w:val="00571707"/>
    <w:rsid w:val="00577948"/>
    <w:rsid w:val="0058206C"/>
    <w:rsid w:val="005919D4"/>
    <w:rsid w:val="00596B42"/>
    <w:rsid w:val="005B7847"/>
    <w:rsid w:val="005C5CD2"/>
    <w:rsid w:val="005D2435"/>
    <w:rsid w:val="005E2AAD"/>
    <w:rsid w:val="005F2D03"/>
    <w:rsid w:val="00600815"/>
    <w:rsid w:val="0060211E"/>
    <w:rsid w:val="006068F6"/>
    <w:rsid w:val="006157CB"/>
    <w:rsid w:val="00616535"/>
    <w:rsid w:val="00617614"/>
    <w:rsid w:val="00617AAF"/>
    <w:rsid w:val="00627B1E"/>
    <w:rsid w:val="00627B3D"/>
    <w:rsid w:val="0063568A"/>
    <w:rsid w:val="00640029"/>
    <w:rsid w:val="00640E31"/>
    <w:rsid w:val="006432DB"/>
    <w:rsid w:val="00643934"/>
    <w:rsid w:val="0064707C"/>
    <w:rsid w:val="00662B10"/>
    <w:rsid w:val="006768D2"/>
    <w:rsid w:val="00680492"/>
    <w:rsid w:val="006821AD"/>
    <w:rsid w:val="00696FC7"/>
    <w:rsid w:val="006A72A7"/>
    <w:rsid w:val="006B5ED5"/>
    <w:rsid w:val="006C2DDF"/>
    <w:rsid w:val="006D66EA"/>
    <w:rsid w:val="006E03D0"/>
    <w:rsid w:val="006E553D"/>
    <w:rsid w:val="006E5E7F"/>
    <w:rsid w:val="006F71F5"/>
    <w:rsid w:val="007016A3"/>
    <w:rsid w:val="00710061"/>
    <w:rsid w:val="007221D9"/>
    <w:rsid w:val="00726210"/>
    <w:rsid w:val="00736C24"/>
    <w:rsid w:val="00745756"/>
    <w:rsid w:val="00775AA3"/>
    <w:rsid w:val="007803C1"/>
    <w:rsid w:val="0078765F"/>
    <w:rsid w:val="00790355"/>
    <w:rsid w:val="007A46AA"/>
    <w:rsid w:val="007B2F30"/>
    <w:rsid w:val="007B5CE0"/>
    <w:rsid w:val="007C1D5A"/>
    <w:rsid w:val="007D53AB"/>
    <w:rsid w:val="007E4158"/>
    <w:rsid w:val="007E4EA2"/>
    <w:rsid w:val="007F2DE9"/>
    <w:rsid w:val="007F358C"/>
    <w:rsid w:val="007F4F83"/>
    <w:rsid w:val="0081705D"/>
    <w:rsid w:val="008171C0"/>
    <w:rsid w:val="00823048"/>
    <w:rsid w:val="00834DCC"/>
    <w:rsid w:val="00842234"/>
    <w:rsid w:val="008638F1"/>
    <w:rsid w:val="00865229"/>
    <w:rsid w:val="008878DB"/>
    <w:rsid w:val="008A15F6"/>
    <w:rsid w:val="008A4CA1"/>
    <w:rsid w:val="008B0805"/>
    <w:rsid w:val="008B59D1"/>
    <w:rsid w:val="008B6076"/>
    <w:rsid w:val="008C7BDE"/>
    <w:rsid w:val="008D5112"/>
    <w:rsid w:val="008D528A"/>
    <w:rsid w:val="008E5589"/>
    <w:rsid w:val="008E7DB6"/>
    <w:rsid w:val="008F3916"/>
    <w:rsid w:val="0090112D"/>
    <w:rsid w:val="00914445"/>
    <w:rsid w:val="00927F20"/>
    <w:rsid w:val="009335E8"/>
    <w:rsid w:val="00937AA4"/>
    <w:rsid w:val="0094401B"/>
    <w:rsid w:val="00946430"/>
    <w:rsid w:val="00962BD5"/>
    <w:rsid w:val="009747A8"/>
    <w:rsid w:val="00986D87"/>
    <w:rsid w:val="00996188"/>
    <w:rsid w:val="00997BFA"/>
    <w:rsid w:val="009B6FA7"/>
    <w:rsid w:val="009D6E9A"/>
    <w:rsid w:val="00A12884"/>
    <w:rsid w:val="00A139A5"/>
    <w:rsid w:val="00A14AC4"/>
    <w:rsid w:val="00A175ED"/>
    <w:rsid w:val="00A4508B"/>
    <w:rsid w:val="00A51CC4"/>
    <w:rsid w:val="00A52C67"/>
    <w:rsid w:val="00A63B42"/>
    <w:rsid w:val="00A82643"/>
    <w:rsid w:val="00A85971"/>
    <w:rsid w:val="00A87437"/>
    <w:rsid w:val="00A9358B"/>
    <w:rsid w:val="00AB1C52"/>
    <w:rsid w:val="00AB4D82"/>
    <w:rsid w:val="00AB674B"/>
    <w:rsid w:val="00AC59FE"/>
    <w:rsid w:val="00AD0090"/>
    <w:rsid w:val="00AD1455"/>
    <w:rsid w:val="00AD4380"/>
    <w:rsid w:val="00AD73B6"/>
    <w:rsid w:val="00AF2FFB"/>
    <w:rsid w:val="00B00E1C"/>
    <w:rsid w:val="00B03F3D"/>
    <w:rsid w:val="00B2543C"/>
    <w:rsid w:val="00B31D3C"/>
    <w:rsid w:val="00B32C01"/>
    <w:rsid w:val="00B3620B"/>
    <w:rsid w:val="00B435D1"/>
    <w:rsid w:val="00B6292C"/>
    <w:rsid w:val="00B64E0B"/>
    <w:rsid w:val="00B77087"/>
    <w:rsid w:val="00B908CF"/>
    <w:rsid w:val="00B90EF8"/>
    <w:rsid w:val="00BA1813"/>
    <w:rsid w:val="00BC27C1"/>
    <w:rsid w:val="00BD4547"/>
    <w:rsid w:val="00BD6972"/>
    <w:rsid w:val="00BF25D2"/>
    <w:rsid w:val="00BF43BF"/>
    <w:rsid w:val="00BF7AA7"/>
    <w:rsid w:val="00C032C9"/>
    <w:rsid w:val="00C108EF"/>
    <w:rsid w:val="00C40337"/>
    <w:rsid w:val="00C44101"/>
    <w:rsid w:val="00C45C7A"/>
    <w:rsid w:val="00C46CBE"/>
    <w:rsid w:val="00C778FF"/>
    <w:rsid w:val="00C96943"/>
    <w:rsid w:val="00C96969"/>
    <w:rsid w:val="00CA020B"/>
    <w:rsid w:val="00CA0267"/>
    <w:rsid w:val="00CB0CDB"/>
    <w:rsid w:val="00CD067E"/>
    <w:rsid w:val="00CD5C8F"/>
    <w:rsid w:val="00CE635A"/>
    <w:rsid w:val="00D02B92"/>
    <w:rsid w:val="00D03A8D"/>
    <w:rsid w:val="00D152A2"/>
    <w:rsid w:val="00D23170"/>
    <w:rsid w:val="00D35BBA"/>
    <w:rsid w:val="00D40A64"/>
    <w:rsid w:val="00D43AD7"/>
    <w:rsid w:val="00D57EEE"/>
    <w:rsid w:val="00D63948"/>
    <w:rsid w:val="00D81B9E"/>
    <w:rsid w:val="00D93950"/>
    <w:rsid w:val="00DA0B73"/>
    <w:rsid w:val="00DA5DF6"/>
    <w:rsid w:val="00DC6E2E"/>
    <w:rsid w:val="00DE43FD"/>
    <w:rsid w:val="00DE5B08"/>
    <w:rsid w:val="00E05512"/>
    <w:rsid w:val="00E231F2"/>
    <w:rsid w:val="00E24DBF"/>
    <w:rsid w:val="00E36F17"/>
    <w:rsid w:val="00E37445"/>
    <w:rsid w:val="00E374BC"/>
    <w:rsid w:val="00E40F60"/>
    <w:rsid w:val="00E47E5E"/>
    <w:rsid w:val="00E62AF2"/>
    <w:rsid w:val="00E90E8A"/>
    <w:rsid w:val="00E9137A"/>
    <w:rsid w:val="00E92311"/>
    <w:rsid w:val="00EA1910"/>
    <w:rsid w:val="00EB74DA"/>
    <w:rsid w:val="00EC3209"/>
    <w:rsid w:val="00ED2827"/>
    <w:rsid w:val="00ED404C"/>
    <w:rsid w:val="00EE2975"/>
    <w:rsid w:val="00EE4C93"/>
    <w:rsid w:val="00EF15A3"/>
    <w:rsid w:val="00EF3848"/>
    <w:rsid w:val="00EF5F2A"/>
    <w:rsid w:val="00F06F21"/>
    <w:rsid w:val="00F1483B"/>
    <w:rsid w:val="00F14D44"/>
    <w:rsid w:val="00F20F77"/>
    <w:rsid w:val="00F2167F"/>
    <w:rsid w:val="00F24C2D"/>
    <w:rsid w:val="00F3783F"/>
    <w:rsid w:val="00F423DD"/>
    <w:rsid w:val="00F4700D"/>
    <w:rsid w:val="00F50065"/>
    <w:rsid w:val="00F6422C"/>
    <w:rsid w:val="00F73079"/>
    <w:rsid w:val="00F8052B"/>
    <w:rsid w:val="00F92CE9"/>
    <w:rsid w:val="00FB4AF4"/>
    <w:rsid w:val="00FB7BB0"/>
    <w:rsid w:val="00FC51E1"/>
    <w:rsid w:val="00FC5F2B"/>
    <w:rsid w:val="00FD3081"/>
    <w:rsid w:val="00FE0B16"/>
    <w:rsid w:val="00FE31B5"/>
    <w:rsid w:val="00FF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52C67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12884"/>
    <w:pPr>
      <w:ind w:left="720"/>
      <w:contextualSpacing/>
    </w:pPr>
  </w:style>
  <w:style w:type="paragraph" w:styleId="SemEspaamento">
    <w:name w:val="No Spacing"/>
    <w:uiPriority w:val="1"/>
    <w:qFormat/>
    <w:rsid w:val="00F423D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40337"/>
    <w:rPr>
      <w:color w:val="0000FF" w:themeColor="hyperlink"/>
      <w:u w:val="single"/>
    </w:rPr>
  </w:style>
  <w:style w:type="paragraph" w:customStyle="1" w:styleId="Default">
    <w:name w:val="Default"/>
    <w:rsid w:val="00571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58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59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59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52C67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12884"/>
    <w:pPr>
      <w:ind w:left="720"/>
      <w:contextualSpacing/>
    </w:pPr>
  </w:style>
  <w:style w:type="paragraph" w:styleId="SemEspaamento">
    <w:name w:val="No Spacing"/>
    <w:uiPriority w:val="1"/>
    <w:qFormat/>
    <w:rsid w:val="00F423D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40337"/>
    <w:rPr>
      <w:color w:val="0000FF" w:themeColor="hyperlink"/>
      <w:u w:val="single"/>
    </w:rPr>
  </w:style>
  <w:style w:type="paragraph" w:customStyle="1" w:styleId="Default">
    <w:name w:val="Default"/>
    <w:rsid w:val="00571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58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59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59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97E8-D684-40A6-8210-08F386EF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Ze Luiz</cp:lastModifiedBy>
  <cp:revision>5</cp:revision>
  <cp:lastPrinted>2013-02-15T18:33:00Z</cp:lastPrinted>
  <dcterms:created xsi:type="dcterms:W3CDTF">2013-02-15T18:34:00Z</dcterms:created>
  <dcterms:modified xsi:type="dcterms:W3CDTF">2013-02-24T00:51:00Z</dcterms:modified>
</cp:coreProperties>
</file>